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B76" w:rsidRDefault="003B0A39">
      <w:r>
        <w:t>Small Scale Salvage Exclusion areas:</w:t>
      </w:r>
    </w:p>
    <w:p w:rsidR="003B0A39" w:rsidRDefault="003B0A39" w:rsidP="003B0A39">
      <w:pPr>
        <w:pStyle w:val="ListParagraph"/>
        <w:numPr>
          <w:ilvl w:val="0"/>
          <w:numId w:val="1"/>
        </w:numPr>
      </w:pPr>
      <w:r>
        <w:t xml:space="preserve">21 km east side </w:t>
      </w:r>
      <w:proofErr w:type="spellStart"/>
      <w:proofErr w:type="gramStart"/>
      <w:r>
        <w:t>leo</w:t>
      </w:r>
      <w:proofErr w:type="spellEnd"/>
      <w:proofErr w:type="gramEnd"/>
      <w:r>
        <w:t xml:space="preserve"> </w:t>
      </w:r>
      <w:proofErr w:type="spellStart"/>
      <w:r>
        <w:t>cr</w:t>
      </w:r>
      <w:proofErr w:type="spellEnd"/>
      <w:r>
        <w:t xml:space="preserve"> FSR, </w:t>
      </w:r>
      <w:r w:rsidR="00A33C64">
        <w:t xml:space="preserve">Grizzly Bear reserve, </w:t>
      </w:r>
      <w:r>
        <w:t>see map below.</w:t>
      </w:r>
    </w:p>
    <w:p w:rsidR="003B0A39" w:rsidRDefault="003B0A39" w:rsidP="003B0A39">
      <w:pPr>
        <w:pStyle w:val="ListParagraph"/>
        <w:numPr>
          <w:ilvl w:val="0"/>
          <w:numId w:val="1"/>
        </w:numPr>
      </w:pPr>
      <w:r>
        <w:t>Great Beaver – Boot FSR</w:t>
      </w:r>
    </w:p>
    <w:p w:rsidR="003B0A39" w:rsidRDefault="003B0A39" w:rsidP="003B0A39">
      <w:pPr>
        <w:pStyle w:val="ListParagraph"/>
        <w:numPr>
          <w:ilvl w:val="0"/>
          <w:numId w:val="1"/>
        </w:numPr>
      </w:pPr>
      <w:proofErr w:type="spellStart"/>
      <w:r>
        <w:t>Yekooche</w:t>
      </w:r>
      <w:proofErr w:type="spellEnd"/>
      <w:r>
        <w:t xml:space="preserve"> area: west of Pam lake (920 km)</w:t>
      </w:r>
    </w:p>
    <w:p w:rsidR="00A33C64" w:rsidRDefault="00A33C64" w:rsidP="003B0A39">
      <w:pPr>
        <w:pStyle w:val="ListParagraph"/>
        <w:numPr>
          <w:ilvl w:val="0"/>
          <w:numId w:val="1"/>
        </w:numPr>
      </w:pPr>
      <w:r>
        <w:t>BCTS Murray Ridge Area as per Aug 8, 2012 referral form from Jeremy Greenfield.</w:t>
      </w:r>
    </w:p>
    <w:p w:rsidR="003B0A39" w:rsidRDefault="003B0A39" w:rsidP="003B0A39">
      <w:r>
        <w:rPr>
          <w:noProof/>
          <w:lang w:eastAsia="en-CA"/>
        </w:rPr>
        <w:drawing>
          <wp:inline distT="0" distB="0" distL="0" distR="0">
            <wp:extent cx="3813486" cy="384333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487" cy="3843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0A39" w:rsidSect="00565B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287F"/>
    <w:multiLevelType w:val="hybridMultilevel"/>
    <w:tmpl w:val="9C525C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3B0A39"/>
    <w:rsid w:val="000829A0"/>
    <w:rsid w:val="001B3C68"/>
    <w:rsid w:val="003B0A39"/>
    <w:rsid w:val="00565B76"/>
    <w:rsid w:val="006E6876"/>
    <w:rsid w:val="009253C8"/>
    <w:rsid w:val="00A33C64"/>
    <w:rsid w:val="00C830B9"/>
    <w:rsid w:val="00D843E8"/>
    <w:rsid w:val="00DB7FFC"/>
    <w:rsid w:val="00E54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A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0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212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pwinden</dc:creator>
  <cp:lastModifiedBy>pwinden</cp:lastModifiedBy>
  <cp:revision>2</cp:revision>
  <dcterms:created xsi:type="dcterms:W3CDTF">2012-06-01T21:26:00Z</dcterms:created>
  <dcterms:modified xsi:type="dcterms:W3CDTF">2012-08-17T17:49:00Z</dcterms:modified>
</cp:coreProperties>
</file>